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F5" w:rsidRDefault="00A80F3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-227965</wp:posOffset>
            </wp:positionV>
            <wp:extent cx="5940425" cy="1195070"/>
            <wp:effectExtent l="0" t="0" r="3175" b="5080"/>
            <wp:wrapSquare wrapText="bothSides"/>
            <wp:docPr id="4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F5" w:rsidRDefault="003A11F5"/>
    <w:p w:rsidR="003A11F5" w:rsidRDefault="003A11F5"/>
    <w:p w:rsidR="003A11F5" w:rsidRDefault="003A11F5"/>
    <w:p w:rsidR="003A11F5" w:rsidRDefault="003A11F5"/>
    <w:p w:rsidR="00A80F36" w:rsidRDefault="00A80F36" w:rsidP="003A11F5">
      <w:pPr>
        <w:jc w:val="center"/>
        <w:rPr>
          <w:b/>
          <w:bCs/>
        </w:rPr>
      </w:pPr>
    </w:p>
    <w:tbl>
      <w:tblPr>
        <w:tblStyle w:val="af0"/>
        <w:tblpPr w:leftFromText="180" w:rightFromText="180" w:vertAnchor="page" w:horzAnchor="margin" w:tblpX="108" w:tblpY="3246"/>
        <w:tblW w:w="10348" w:type="dxa"/>
        <w:tblLook w:val="04A0" w:firstRow="1" w:lastRow="0" w:firstColumn="1" w:lastColumn="0" w:noHBand="0" w:noVBand="1"/>
      </w:tblPr>
      <w:tblGrid>
        <w:gridCol w:w="2518"/>
        <w:gridCol w:w="7830"/>
      </w:tblGrid>
      <w:tr w:rsidR="00706BEA" w:rsidRPr="0025099C" w:rsidTr="00706BEA">
        <w:tc>
          <w:tcPr>
            <w:tcW w:w="2518" w:type="dxa"/>
          </w:tcPr>
          <w:p w:rsidR="00706BEA" w:rsidRPr="0025099C" w:rsidRDefault="00706BEA" w:rsidP="00706BEA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830" w:type="dxa"/>
          </w:tcPr>
          <w:p w:rsidR="00706BEA" w:rsidRPr="0025099C" w:rsidRDefault="00706BEA" w:rsidP="00706BE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6BEA" w:rsidRPr="0025099C" w:rsidTr="00706BEA">
        <w:tc>
          <w:tcPr>
            <w:tcW w:w="2518" w:type="dxa"/>
          </w:tcPr>
          <w:p w:rsidR="00706BEA" w:rsidRPr="0025099C" w:rsidRDefault="00706BEA" w:rsidP="00706BEA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830" w:type="dxa"/>
          </w:tcPr>
          <w:p w:rsidR="00706BEA" w:rsidRPr="0025099C" w:rsidRDefault="00706BEA" w:rsidP="00706BE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6BEA" w:rsidRPr="0025099C" w:rsidTr="00706BEA">
        <w:tc>
          <w:tcPr>
            <w:tcW w:w="2518" w:type="dxa"/>
          </w:tcPr>
          <w:p w:rsidR="00706BEA" w:rsidRPr="0025099C" w:rsidRDefault="00706BEA" w:rsidP="00706BEA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830" w:type="dxa"/>
          </w:tcPr>
          <w:p w:rsidR="00706BEA" w:rsidRPr="0025099C" w:rsidRDefault="00706BEA" w:rsidP="00706BE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6BEA" w:rsidRPr="0025099C" w:rsidTr="00706BEA">
        <w:tc>
          <w:tcPr>
            <w:tcW w:w="2518" w:type="dxa"/>
          </w:tcPr>
          <w:p w:rsidR="00706BEA" w:rsidRPr="0025099C" w:rsidRDefault="00706BEA" w:rsidP="00706BEA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830" w:type="dxa"/>
          </w:tcPr>
          <w:p w:rsidR="00706BEA" w:rsidRPr="0025099C" w:rsidRDefault="00706BEA" w:rsidP="00706BEA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3A11F5" w:rsidRDefault="00A80F36" w:rsidP="003A11F5">
      <w:pPr>
        <w:jc w:val="center"/>
        <w:rPr>
          <w:b/>
          <w:bCs/>
          <w:color w:val="000000" w:themeColor="text1"/>
          <w:sz w:val="24"/>
          <w:szCs w:val="24"/>
        </w:rPr>
      </w:pPr>
      <w:r w:rsidRPr="00A80F36">
        <w:rPr>
          <w:b/>
          <w:bCs/>
          <w:color w:val="000000" w:themeColor="text1"/>
          <w:sz w:val="24"/>
          <w:szCs w:val="24"/>
        </w:rPr>
        <w:t>О</w:t>
      </w:r>
      <w:r w:rsidR="003A11F5" w:rsidRPr="00A80F36">
        <w:rPr>
          <w:b/>
          <w:bCs/>
          <w:color w:val="000000" w:themeColor="text1"/>
          <w:sz w:val="24"/>
          <w:szCs w:val="24"/>
        </w:rPr>
        <w:t xml:space="preserve">просный лист на проектирование и </w:t>
      </w:r>
      <w:hyperlink r:id="rId9" w:history="1">
        <w:r w:rsidR="003A11F5" w:rsidRPr="00A80F36">
          <w:rPr>
            <w:rStyle w:val="a6"/>
            <w:b/>
            <w:bCs/>
            <w:color w:val="000000" w:themeColor="text1"/>
            <w:sz w:val="24"/>
            <w:szCs w:val="24"/>
            <w:u w:val="none"/>
          </w:rPr>
          <w:t xml:space="preserve">изготовление </w:t>
        </w:r>
        <w:r w:rsidRPr="00A80F36">
          <w:rPr>
            <w:rStyle w:val="a6"/>
            <w:b/>
            <w:bCs/>
            <w:color w:val="000000" w:themeColor="text1"/>
            <w:sz w:val="24"/>
            <w:szCs w:val="24"/>
            <w:u w:val="none"/>
          </w:rPr>
          <w:t xml:space="preserve">накопительной </w:t>
        </w:r>
        <w:r w:rsidR="003A11F5" w:rsidRPr="00A80F36">
          <w:rPr>
            <w:rStyle w:val="a6"/>
            <w:b/>
            <w:bCs/>
            <w:color w:val="000000" w:themeColor="text1"/>
            <w:sz w:val="24"/>
            <w:szCs w:val="24"/>
            <w:u w:val="none"/>
          </w:rPr>
          <w:t>вертикальной емкости с намоткой на объекте.</w:t>
        </w:r>
      </w:hyperlink>
    </w:p>
    <w:p w:rsidR="00706BEA" w:rsidRPr="00A80F36" w:rsidRDefault="00706BEA" w:rsidP="003A11F5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64"/>
        <w:gridCol w:w="1559"/>
        <w:gridCol w:w="703"/>
        <w:gridCol w:w="47"/>
        <w:gridCol w:w="116"/>
        <w:gridCol w:w="209"/>
        <w:gridCol w:w="655"/>
        <w:gridCol w:w="309"/>
        <w:gridCol w:w="220"/>
        <w:gridCol w:w="81"/>
        <w:gridCol w:w="197"/>
        <w:gridCol w:w="264"/>
        <w:gridCol w:w="160"/>
        <w:gridCol w:w="150"/>
        <w:gridCol w:w="151"/>
        <w:gridCol w:w="313"/>
        <w:gridCol w:w="116"/>
        <w:gridCol w:w="183"/>
        <w:gridCol w:w="79"/>
        <w:gridCol w:w="280"/>
        <w:gridCol w:w="220"/>
        <w:gridCol w:w="34"/>
        <w:gridCol w:w="56"/>
        <w:gridCol w:w="184"/>
        <w:gridCol w:w="62"/>
        <w:gridCol w:w="183"/>
        <w:gridCol w:w="81"/>
        <w:gridCol w:w="77"/>
        <w:gridCol w:w="211"/>
        <w:gridCol w:w="227"/>
        <w:gridCol w:w="185"/>
        <w:gridCol w:w="164"/>
        <w:gridCol w:w="171"/>
        <w:gridCol w:w="129"/>
        <w:gridCol w:w="204"/>
        <w:gridCol w:w="245"/>
        <w:gridCol w:w="361"/>
        <w:gridCol w:w="264"/>
        <w:gridCol w:w="134"/>
        <w:gridCol w:w="812"/>
      </w:tblGrid>
      <w:tr w:rsidR="004A3367" w:rsidTr="009918CB">
        <w:trPr>
          <w:trHeight w:val="23"/>
        </w:trPr>
        <w:tc>
          <w:tcPr>
            <w:tcW w:w="7009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НОМИНАЛЬНЫЙ ОБЪЕМ РЕЗЕРВУАРА</w:t>
            </w:r>
          </w:p>
        </w:tc>
        <w:tc>
          <w:tcPr>
            <w:tcW w:w="2238" w:type="dxa"/>
            <w:gridSpan w:val="12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куб.м</w:t>
            </w:r>
          </w:p>
        </w:tc>
      </w:tr>
      <w:tr w:rsidR="00706BEA" w:rsidTr="006D31F2">
        <w:tblPrEx>
          <w:tblCellMar>
            <w:left w:w="88" w:type="dxa"/>
          </w:tblCellMar>
        </w:tblPrEx>
        <w:trPr>
          <w:trHeight w:val="148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706BEA" w:rsidRDefault="00706BEA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4757" w:type="dxa"/>
            <w:gridSpan w:val="1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ДИАМЕТР РЕЗЕРВУАРА</w:t>
            </w:r>
          </w:p>
        </w:tc>
        <w:tc>
          <w:tcPr>
            <w:tcW w:w="1154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мм;</w:t>
            </w:r>
          </w:p>
        </w:tc>
        <w:tc>
          <w:tcPr>
            <w:tcW w:w="1684" w:type="dxa"/>
            <w:gridSpan w:val="1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ВЫСОТА СТЕНКИ</w:t>
            </w:r>
          </w:p>
        </w:tc>
        <w:tc>
          <w:tcPr>
            <w:tcW w:w="1110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ЭКСПЛУАТАЦИОННЫЕ ПАРАМЕТРЫ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ХРАНИМЫЙ ПРОДУКТ</w:t>
            </w:r>
          </w:p>
        </w:tc>
        <w:tc>
          <w:tcPr>
            <w:tcW w:w="7487" w:type="dxa"/>
            <w:gridSpan w:val="36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ПЛОТНОСТЬ ХРАНИМОГО ПРОДУКТА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/ куб.м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РАБОЧИЙ УРОВЕНЬ НАЛИВА ХРАНИМОГО ПРОДУКТА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МАКСИМАЛЬНАЯ ТЕМПЕРАТУРА ХРАНЕНИЯ ПРОДУКТА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vertAlign w:val="superscript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ПРОИЗВОДИТЕЛЬНОСТЬ ПРИЕМА / РАЗДАЧИ ПРОДУКТА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куб. м / час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ОБОРАЧИВАЕМОСТЬ  ХРАНИМОГО ПРОДУКТА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циклов в год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ТЕМПЕРАТУРА НАИБОЛЕЕ ХОЛОДНЫХ СУТОК С ОБЕСП. 0.98  ПО СНиП  23-01-99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СНЕГОВАЯ НАГРУЗКА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ВЕТРОВАЯ НАГРУЗКА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кПа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612" w:type="dxa"/>
            <w:gridSpan w:val="2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СЕЙСМИЧНОСТЬ В РАЙОНЕ МОНТАЖА РЕЗЕРВУАРА</w:t>
            </w:r>
          </w:p>
        </w:tc>
        <w:tc>
          <w:tcPr>
            <w:tcW w:w="1164" w:type="dxa"/>
            <w:gridSpan w:val="7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gridSpan w:val="6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баллов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289" w:type="dxa"/>
            <w:gridSpan w:val="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ТЕПЛОИЗОЛЯЦИЯ:</w:t>
            </w:r>
          </w:p>
        </w:tc>
        <w:tc>
          <w:tcPr>
            <w:tcW w:w="529" w:type="dxa"/>
            <w:gridSpan w:val="2"/>
            <w:shd w:val="clear" w:color="auto" w:fill="FFFFFF"/>
            <w:vAlign w:val="bottom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ДА,</w:t>
            </w:r>
          </w:p>
        </w:tc>
        <w:tc>
          <w:tcPr>
            <w:tcW w:w="842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gridSpan w:val="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552" w:type="dxa"/>
            <w:gridSpan w:val="4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6" w:type="dxa"/>
            <w:gridSpan w:val="11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289" w:type="dxa"/>
            <w:gridSpan w:val="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ПОДОГРЕВ:</w:t>
            </w:r>
          </w:p>
        </w:tc>
        <w:tc>
          <w:tcPr>
            <w:tcW w:w="529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ДА,</w:t>
            </w:r>
          </w:p>
        </w:tc>
        <w:tc>
          <w:tcPr>
            <w:tcW w:w="842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6" w:type="dxa"/>
            <w:gridSpan w:val="6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кВт</w:t>
            </w:r>
          </w:p>
        </w:tc>
        <w:tc>
          <w:tcPr>
            <w:tcW w:w="552" w:type="dxa"/>
            <w:gridSpan w:val="4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6" w:type="dxa"/>
            <w:gridSpan w:val="11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КОНСТРУКТИВНО - ТЕХНОЛОГИЧЕСКИЕ ДАННЫЕ</w:t>
            </w: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СТЕНКА:</w:t>
            </w:r>
          </w:p>
        </w:tc>
        <w:tc>
          <w:tcPr>
            <w:tcW w:w="7487" w:type="dxa"/>
            <w:gridSpan w:val="36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ДНИЩЕ:</w:t>
            </w:r>
          </w:p>
        </w:tc>
        <w:tc>
          <w:tcPr>
            <w:tcW w:w="325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8" w:type="dxa"/>
            <w:gridSpan w:val="14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Стеклопластиковое</w:t>
            </w:r>
          </w:p>
        </w:tc>
        <w:tc>
          <w:tcPr>
            <w:tcW w:w="254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0" w:type="dxa"/>
            <w:gridSpan w:val="18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Бетонное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4757" w:type="dxa"/>
            <w:gridSpan w:val="1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УКЛОН ДНА: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НАРУЖУ</w:t>
            </w:r>
          </w:p>
        </w:tc>
        <w:tc>
          <w:tcPr>
            <w:tcW w:w="254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0" w:type="dxa"/>
            <w:gridSpan w:val="1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ВНУТРЬ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СТАЦИОНАРНАЯ КРЫША:</w:t>
            </w:r>
          </w:p>
        </w:tc>
        <w:tc>
          <w:tcPr>
            <w:tcW w:w="325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3158" w:type="dxa"/>
            <w:gridSpan w:val="14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С УКЛОНОМ</w:t>
            </w:r>
          </w:p>
        </w:tc>
        <w:tc>
          <w:tcPr>
            <w:tcW w:w="254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0" w:type="dxa"/>
            <w:gridSpan w:val="18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ПЛОСКАЯ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661" w:type="dxa"/>
            <w:gridSpan w:val="2"/>
            <w:shd w:val="clear" w:color="auto" w:fill="FFFFFF"/>
            <w:vAlign w:val="center"/>
          </w:tcPr>
          <w:p w:rsidR="004A3367" w:rsidRDefault="004A3367">
            <w:pP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9" w:type="dxa"/>
            <w:gridSpan w:val="3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2" w:type="dxa"/>
            <w:gridSpan w:val="34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БЕЗ КРЫШИ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ЛЮКИ И ПАТРУБКИ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26" w:type="dxa"/>
            <w:gridSpan w:val="3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ЛЮКИ - ЛАЗЫ В СТЕНКЕ:</w:t>
            </w:r>
          </w:p>
        </w:tc>
        <w:tc>
          <w:tcPr>
            <w:tcW w:w="3750" w:type="dxa"/>
            <w:gridSpan w:val="1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600 В ПЕРВОМ ПОЯСЕ СТЕНКИ </w:t>
            </w:r>
          </w:p>
        </w:tc>
        <w:tc>
          <w:tcPr>
            <w:tcW w:w="519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5" w:type="dxa"/>
            <w:gridSpan w:val="14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ПАТРУБКИ ПРИЕМА / РАЗДАЧИ: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УСЛ. ПРОХОД (мм)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УСЛ. ДАВЛ. (МПА)</w:t>
            </w:r>
          </w:p>
        </w:tc>
        <w:tc>
          <w:tcPr>
            <w:tcW w:w="922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ТИПА ''S''</w:t>
            </w:r>
          </w:p>
        </w:tc>
        <w:tc>
          <w:tcPr>
            <w:tcW w:w="1281" w:type="dxa"/>
            <w:gridSpan w:val="8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ТИПА ''D''</w:t>
            </w:r>
          </w:p>
        </w:tc>
        <w:tc>
          <w:tcPr>
            <w:tcW w:w="913" w:type="dxa"/>
            <w:gridSpan w:val="5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ТИПА ''F''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59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vMerge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59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vMerge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59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vMerge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59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vMerge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10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59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689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ПАТРУБКИ ЗАЧИСТКИ:</w:t>
            </w:r>
          </w:p>
        </w:tc>
        <w:tc>
          <w:tcPr>
            <w:tcW w:w="864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ru-RU"/>
              </w:rPr>
              <w:t xml:space="preserve"> 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gridSpan w:val="8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9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58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8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689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ЛЮКИ В КРЫШЕ:</w:t>
            </w:r>
          </w:p>
        </w:tc>
        <w:tc>
          <w:tcPr>
            <w:tcW w:w="864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10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  <w:t>600х600</w:t>
            </w:r>
          </w:p>
        </w:tc>
        <w:tc>
          <w:tcPr>
            <w:tcW w:w="669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58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8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gridSpan w:val="4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060" w:type="dxa"/>
            <w:gridSpan w:val="40"/>
            <w:shd w:val="clear" w:color="auto" w:fill="FFFFFF"/>
            <w:vAlign w:val="center"/>
          </w:tcPr>
          <w:p w:rsidR="004A3367" w:rsidRDefault="004A3367"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ПАТРУБКИ В КРЫШЕ: 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10457" w:type="dxa"/>
            <w:gridSpan w:val="41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УСЛ. ПРОХОД (ММ)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УСЛ. ДАВЛ.(МПА)</w:t>
            </w:r>
          </w:p>
        </w:tc>
        <w:tc>
          <w:tcPr>
            <w:tcW w:w="1536" w:type="dxa"/>
            <w:gridSpan w:val="8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МОНТАЖНЫЕ</w:t>
            </w:r>
          </w:p>
        </w:tc>
        <w:tc>
          <w:tcPr>
            <w:tcW w:w="299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4363" w:type="dxa"/>
            <w:gridSpan w:val="22"/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ВЕНТИЛЯЦИОННЫЕ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6" w:type="dxa"/>
            <w:gridSpan w:val="27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6" w:type="dxa"/>
            <w:gridSpan w:val="27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6" w:type="dxa"/>
            <w:gridSpan w:val="27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6" w:type="dxa"/>
            <w:gridSpan w:val="27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6" w:type="dxa"/>
            <w:gridSpan w:val="27"/>
            <w:shd w:val="clear" w:color="auto" w:fill="FFFFFF"/>
            <w:vAlign w:val="center"/>
          </w:tcPr>
          <w:p w:rsidR="004A3367" w:rsidRDefault="004A3367"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4A3367" w:rsidTr="009918CB">
        <w:tblPrEx>
          <w:tblCellMar>
            <w:left w:w="88" w:type="dxa"/>
          </w:tblCellMar>
        </w:tblPrEx>
        <w:trPr>
          <w:trHeight w:val="23"/>
        </w:trPr>
        <w:tc>
          <w:tcPr>
            <w:tcW w:w="397" w:type="dxa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39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301" w:type="dxa"/>
            <w:gridSpan w:val="2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Lucida Sans Unicode" w:eastAsia="Times New Roman" w:hAnsi="Lucida Sans Unicode" w:cs="Lucida Sans Unicode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3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gridSpan w:val="5"/>
            <w:shd w:val="clear" w:color="auto" w:fill="FFFFFF"/>
            <w:vAlign w:val="center"/>
          </w:tcPr>
          <w:p w:rsidR="004A3367" w:rsidRDefault="004A3367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53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41" w:type="dxa"/>
            <w:gridSpan w:val="6"/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gridSpan w:val="5"/>
            <w:shd w:val="clear" w:color="auto" w:fill="FFFFFF"/>
            <w:vAlign w:val="center"/>
          </w:tcPr>
          <w:p w:rsidR="004A3367" w:rsidRDefault="004A33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70" w:type="dxa"/>
            <w:gridSpan w:val="3"/>
            <w:shd w:val="clear" w:color="auto" w:fill="FFFFFF"/>
            <w:vAlign w:val="center"/>
          </w:tcPr>
          <w:p w:rsidR="004A3367" w:rsidRDefault="004A3367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shd w:val="clear" w:color="auto" w:fill="FFFFFF"/>
            <w:vAlign w:val="bottom"/>
          </w:tcPr>
          <w:p w:rsidR="004A3367" w:rsidRDefault="004A3367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A3367" w:rsidRDefault="004A3367">
      <w:pPr>
        <w:pageBreakBefore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Ind w:w="-4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5"/>
        <w:gridCol w:w="2879"/>
        <w:gridCol w:w="1259"/>
        <w:gridCol w:w="1165"/>
        <w:gridCol w:w="1296"/>
        <w:gridCol w:w="649"/>
        <w:gridCol w:w="683"/>
        <w:gridCol w:w="565"/>
        <w:gridCol w:w="565"/>
        <w:gridCol w:w="11"/>
        <w:gridCol w:w="1042"/>
      </w:tblGrid>
      <w:tr w:rsidR="004A3367">
        <w:trPr>
          <w:trHeight w:val="330"/>
        </w:trPr>
        <w:tc>
          <w:tcPr>
            <w:tcW w:w="10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367" w:rsidRDefault="00A80F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1260" cy="2449830"/>
                  <wp:effectExtent l="19050" t="19050" r="15240" b="266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2449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367">
        <w:trPr>
          <w:trHeight w:val="330"/>
        </w:trPr>
        <w:tc>
          <w:tcPr>
            <w:tcW w:w="10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Спецификация люков и патрубков</w:t>
            </w:r>
          </w:p>
        </w:tc>
      </w:tr>
      <w:tr w:rsidR="004A3367">
        <w:trPr>
          <w:trHeight w:val="24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Условный проход, мм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Условное давление, мпа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патрубка (''s'',''d'',''f'')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расположение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Примеч.</w:t>
            </w:r>
          </w:p>
        </w:tc>
      </w:tr>
      <w:tr w:rsidR="004A3367">
        <w:trPr>
          <w:trHeight w:val="2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7">
        <w:trPr>
          <w:trHeight w:val="21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367" w:rsidRDefault="004A33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Люки и патрубки в стенке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Люки и патрубки в крыше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A3367">
        <w:trPr>
          <w:trHeight w:val="2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367" w:rsidRDefault="004A33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367" w:rsidRDefault="004A3367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A3367" w:rsidRDefault="004A3367">
      <w:pPr>
        <w:rPr>
          <w:lang w:val="en-US"/>
        </w:rPr>
      </w:pPr>
    </w:p>
    <w:p w:rsidR="002F415E" w:rsidRDefault="002F415E" w:rsidP="002F41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Специальные требования:</w:t>
      </w:r>
    </w:p>
    <w:p w:rsidR="002F415E" w:rsidRDefault="002F415E" w:rsidP="002F415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 Окончательное значение устанавливает производитель</w:t>
      </w:r>
    </w:p>
    <w:p w:rsidR="002F415E" w:rsidRDefault="002F415E" w:rsidP="002F415E">
      <w:pPr>
        <w:rPr>
          <w:rFonts w:ascii="Arial" w:hAnsi="Arial"/>
          <w:sz w:val="18"/>
          <w:szCs w:val="18"/>
        </w:rPr>
      </w:pPr>
    </w:p>
    <w:p w:rsidR="00A80F36" w:rsidRDefault="00A80F36" w:rsidP="002F415E">
      <w:pPr>
        <w:rPr>
          <w:rFonts w:ascii="Arial" w:hAnsi="Arial"/>
          <w:sz w:val="18"/>
          <w:szCs w:val="18"/>
        </w:rPr>
      </w:pPr>
    </w:p>
    <w:p w:rsidR="002F415E" w:rsidRDefault="002F415E" w:rsidP="002F415E">
      <w:pPr>
        <w:rPr>
          <w:rFonts w:ascii="Arial" w:hAnsi="Arial"/>
          <w:sz w:val="18"/>
          <w:szCs w:val="18"/>
        </w:rPr>
      </w:pPr>
    </w:p>
    <w:p w:rsidR="00A80F36" w:rsidRPr="00343F5C" w:rsidRDefault="00A80F36" w:rsidP="00A80F36">
      <w:pPr>
        <w:pStyle w:val="a8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A80F36" w:rsidRDefault="00A80F36" w:rsidP="00A80F36">
      <w:pPr>
        <w:pStyle w:val="a8"/>
        <w:kinsoku w:val="0"/>
        <w:overflowPunct w:val="0"/>
        <w:spacing w:line="224" w:lineRule="exact"/>
      </w:pPr>
    </w:p>
    <w:p w:rsidR="00A80F36" w:rsidRDefault="00A80F36" w:rsidP="00A80F36">
      <w:pPr>
        <w:pStyle w:val="a8"/>
        <w:kinsoku w:val="0"/>
        <w:overflowPunct w:val="0"/>
        <w:spacing w:line="224" w:lineRule="exact"/>
      </w:pPr>
    </w:p>
    <w:p w:rsidR="00A80F36" w:rsidRDefault="00A80F36" w:rsidP="00A80F36">
      <w:pPr>
        <w:pStyle w:val="a8"/>
        <w:kinsoku w:val="0"/>
        <w:overflowPunct w:val="0"/>
        <w:spacing w:line="224" w:lineRule="exact"/>
      </w:pPr>
    </w:p>
    <w:p w:rsidR="00A80F36" w:rsidRPr="00343F5C" w:rsidRDefault="00924824" w:rsidP="00A80F36">
      <w:pPr>
        <w:pStyle w:val="a8"/>
        <w:kinsoku w:val="0"/>
        <w:overflowPunct w:val="0"/>
        <w:spacing w:line="224" w:lineRule="exact"/>
      </w:pPr>
      <w:hyperlink w:history="1">
        <w:r w:rsidR="00A80F36" w:rsidRPr="007A6282">
          <w:rPr>
            <w:rStyle w:val="a6"/>
            <w:lang w:val="en-US"/>
          </w:rPr>
          <w:t>www.RosEcology.ru – Накопительные</w:t>
        </w:r>
        <w:r w:rsidR="00A80F36" w:rsidRPr="007A6282">
          <w:rPr>
            <w:rStyle w:val="a6"/>
          </w:rPr>
          <w:t xml:space="preserve"> </w:t>
        </w:r>
        <w:r w:rsidR="00A80F36" w:rsidRPr="007A6282">
          <w:rPr>
            <w:rStyle w:val="a6"/>
            <w:lang w:val="en-US"/>
          </w:rPr>
          <w:t>резервуары</w:t>
        </w:r>
      </w:hyperlink>
    </w:p>
    <w:p w:rsidR="002F415E" w:rsidRPr="00A80F36" w:rsidRDefault="002F415E" w:rsidP="002F415E">
      <w:pPr>
        <w:jc w:val="center"/>
      </w:pPr>
    </w:p>
    <w:sectPr w:rsidR="002F415E" w:rsidRPr="00A80F36">
      <w:headerReference w:type="default" r:id="rId11"/>
      <w:headerReference w:type="first" r:id="rId12"/>
      <w:pgSz w:w="11906" w:h="16838"/>
      <w:pgMar w:top="776" w:right="425" w:bottom="284" w:left="851" w:header="720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24" w:rsidRDefault="00924824">
      <w:r>
        <w:separator/>
      </w:r>
    </w:p>
  </w:endnote>
  <w:endnote w:type="continuationSeparator" w:id="0">
    <w:p w:rsidR="00924824" w:rsidRDefault="0092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Free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24" w:rsidRDefault="00924824">
      <w:r>
        <w:separator/>
      </w:r>
    </w:p>
  </w:footnote>
  <w:footnote w:type="continuationSeparator" w:id="0">
    <w:p w:rsidR="00924824" w:rsidRDefault="0092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67" w:rsidRDefault="004A33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67" w:rsidRDefault="004A3367">
    <w:pPr>
      <w:pStyle w:val="ab"/>
      <w:jc w:val="right"/>
      <w:rPr>
        <w:rFonts w:ascii="Arial Black" w:hAnsi="Arial Black" w:cs="Arial Black"/>
        <w:color w:val="8DB3E2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5E"/>
    <w:rsid w:val="00173D72"/>
    <w:rsid w:val="00240563"/>
    <w:rsid w:val="00254800"/>
    <w:rsid w:val="002F415E"/>
    <w:rsid w:val="003A11F5"/>
    <w:rsid w:val="00433900"/>
    <w:rsid w:val="004A3367"/>
    <w:rsid w:val="00570FFE"/>
    <w:rsid w:val="00706BEA"/>
    <w:rsid w:val="00856F6B"/>
    <w:rsid w:val="00924824"/>
    <w:rsid w:val="009918CB"/>
    <w:rsid w:val="00A80F36"/>
    <w:rsid w:val="00B1341E"/>
    <w:rsid w:val="00CC6A88"/>
    <w:rsid w:val="00D0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pple-converted-space">
    <w:name w:val="apple-converted-space"/>
    <w:rsid w:val="00570FFE"/>
  </w:style>
  <w:style w:type="character" w:styleId="af">
    <w:name w:val="Strong"/>
    <w:uiPriority w:val="22"/>
    <w:qFormat/>
    <w:rsid w:val="00570FFE"/>
    <w:rPr>
      <w:b/>
      <w:bCs/>
    </w:rPr>
  </w:style>
  <w:style w:type="table" w:styleId="af0">
    <w:name w:val="Table Grid"/>
    <w:basedOn w:val="a1"/>
    <w:uiPriority w:val="59"/>
    <w:rsid w:val="00A80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12"/>
    <w:uiPriority w:val="99"/>
    <w:semiHidden/>
    <w:unhideWhenUsed/>
    <w:rsid w:val="002405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rsid w:val="00240563"/>
    <w:rPr>
      <w:rFonts w:ascii="Tahoma" w:eastAsia="Droid Sans Fallback" w:hAnsi="Tahoma" w:cs="Tahoma"/>
      <w:color w:val="00000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pple-converted-space">
    <w:name w:val="apple-converted-space"/>
    <w:rsid w:val="00570FFE"/>
  </w:style>
  <w:style w:type="character" w:styleId="af">
    <w:name w:val="Strong"/>
    <w:uiPriority w:val="22"/>
    <w:qFormat/>
    <w:rsid w:val="00570FFE"/>
    <w:rPr>
      <w:b/>
      <w:bCs/>
    </w:rPr>
  </w:style>
  <w:style w:type="table" w:styleId="af0">
    <w:name w:val="Table Grid"/>
    <w:basedOn w:val="a1"/>
    <w:uiPriority w:val="59"/>
    <w:rsid w:val="00A80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12"/>
    <w:uiPriority w:val="99"/>
    <w:semiHidden/>
    <w:unhideWhenUsed/>
    <w:rsid w:val="002405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rsid w:val="00240563"/>
    <w:rPr>
      <w:rFonts w:ascii="Tahoma" w:eastAsia="Droid Sans Fallback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cology.ru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rosecology.ru/drugaya-produkciya/112-nakopitelnye-emkos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 и изготовление вертикальной емкости с намоткой на объекте</vt:lpstr>
    </vt:vector>
  </TitlesOfParts>
  <Company>РосЭкология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изготовление вертикальной емкости с намоткой на объекте</dc:title>
  <dc:creator>Nastja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2016-03-23T17:27:00Z</cp:lastPrinted>
  <dcterms:created xsi:type="dcterms:W3CDTF">2016-03-23T17:21:00Z</dcterms:created>
  <dcterms:modified xsi:type="dcterms:W3CDTF">2016-03-23T17:27:00Z</dcterms:modified>
</cp:coreProperties>
</file>